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B15FE2" w14:textId="2514F68C" w:rsidR="00E0254C" w:rsidRPr="00E0254C" w:rsidRDefault="00E0254C" w:rsidP="00E0254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l-NL"/>
          <w14:ligatures w14:val="none"/>
        </w:rPr>
        <w:t xml:space="preserve">Bijlage 1 – Beleidsplan Stichting </w:t>
      </w:r>
      <w:proofErr w:type="spellStart"/>
      <w:r w:rsidRPr="00E0254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l-NL"/>
          <w14:ligatures w14:val="none"/>
        </w:rPr>
        <w:t>MenzFonds</w:t>
      </w:r>
      <w:proofErr w:type="spellEnd"/>
      <w:r w:rsidRPr="00E0254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nl-NL"/>
          <w14:ligatures w14:val="none"/>
        </w:rPr>
        <w:t xml:space="preserve"> </w:t>
      </w:r>
    </w:p>
    <w:p w14:paraId="6145996E" w14:textId="77777777" w:rsidR="00E0254C" w:rsidRPr="00E0254C" w:rsidRDefault="00E0254C" w:rsidP="00E0254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kern w:val="0"/>
          <w:sz w:val="36"/>
          <w:szCs w:val="36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36"/>
          <w:szCs w:val="36"/>
          <w:lang w:eastAsia="nl-NL"/>
          <w14:ligatures w14:val="none"/>
        </w:rPr>
        <w:t>1. Algemene gegevens</w:t>
      </w:r>
    </w:p>
    <w:p w14:paraId="461C0626" w14:textId="77777777" w:rsidR="00E0254C" w:rsidRPr="00E0254C" w:rsidRDefault="00E0254C" w:rsidP="00E025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Naam: Stichting </w:t>
      </w:r>
      <w:proofErr w:type="spellStart"/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MenzFonds</w:t>
      </w:r>
      <w:proofErr w:type="spellEnd"/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br/>
        <w:t>Rechtsvorm: Stichting</w:t>
      </w: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br/>
        <w:t>Vestigingsplaats: [in te vullen]</w:t>
      </w: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br/>
        <w:t>RSIN: [na oprichting]</w:t>
      </w:r>
    </w:p>
    <w:p w14:paraId="3C24BCF1" w14:textId="77777777" w:rsidR="00E0254C" w:rsidRPr="00E0254C" w:rsidRDefault="00E0254C" w:rsidP="00E025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Bestuur:</w:t>
      </w:r>
    </w:p>
    <w:p w14:paraId="68713AEC" w14:textId="77777777" w:rsidR="00E0254C" w:rsidRPr="00E0254C" w:rsidRDefault="00E0254C" w:rsidP="00E025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Stanley Der Meer – voorzitter</w:t>
      </w:r>
    </w:p>
    <w:p w14:paraId="5AEE539D" w14:textId="77777777" w:rsidR="00E0254C" w:rsidRPr="00E0254C" w:rsidRDefault="00E0254C" w:rsidP="00E025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Chris Hellegers – penningmeester</w:t>
      </w:r>
    </w:p>
    <w:p w14:paraId="040A8CC0" w14:textId="77777777" w:rsidR="00E0254C" w:rsidRPr="00E0254C" w:rsidRDefault="00E0254C" w:rsidP="00E025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Jack </w:t>
      </w:r>
      <w:proofErr w:type="spellStart"/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Nijsen</w:t>
      </w:r>
      <w:proofErr w:type="spellEnd"/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 – secretaris</w:t>
      </w:r>
    </w:p>
    <w:p w14:paraId="23C645A5" w14:textId="77777777" w:rsidR="00E0254C" w:rsidRPr="00E0254C" w:rsidRDefault="00E0254C" w:rsidP="00E025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Bestuursleden ontvangen geen beloning voor hun werkzaamheden.</w:t>
      </w:r>
    </w:p>
    <w:p w14:paraId="086A7EA5" w14:textId="77777777" w:rsidR="00E0254C" w:rsidRPr="00E0254C" w:rsidRDefault="00000000" w:rsidP="00E0254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pict w14:anchorId="1D7B9236">
          <v:rect id="_x0000_i1025" style="width:0;height:1.5pt" o:hralign="center" o:hrstd="t" o:hr="t" fillcolor="#a0a0a0" stroked="f"/>
        </w:pict>
      </w:r>
    </w:p>
    <w:p w14:paraId="78894027" w14:textId="77777777" w:rsidR="00E0254C" w:rsidRPr="00E0254C" w:rsidRDefault="00E0254C" w:rsidP="00E0254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kern w:val="0"/>
          <w:sz w:val="36"/>
          <w:szCs w:val="36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36"/>
          <w:szCs w:val="36"/>
          <w:lang w:eastAsia="nl-NL"/>
          <w14:ligatures w14:val="none"/>
        </w:rPr>
        <w:t>2. Doelstelling</w:t>
      </w:r>
    </w:p>
    <w:p w14:paraId="446F0B8F" w14:textId="77777777" w:rsidR="00E0254C" w:rsidRPr="00E0254C" w:rsidRDefault="00E0254C" w:rsidP="00E025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Stichting </w:t>
      </w:r>
      <w:proofErr w:type="spellStart"/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MenzFonds</w:t>
      </w:r>
      <w:proofErr w:type="spellEnd"/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 heeft ten doel het bevorderen van maatschappelijke participatie, sociale samenhang, inclusie en welzijn door het ondersteunen, financieren en mogelijk maken van activiteiten en projecten met een algemeen nuttig karakter.</w:t>
      </w:r>
    </w:p>
    <w:p w14:paraId="731B3C4C" w14:textId="77777777" w:rsidR="00E0254C" w:rsidRPr="00E0254C" w:rsidRDefault="00E0254C" w:rsidP="00E025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De stichting richt zich daarbij in het bijzonder op initiatieven die aansluiten bij de missie en activiteiten van </w:t>
      </w:r>
      <w:proofErr w:type="spellStart"/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MenzSamen</w:t>
      </w:r>
      <w:proofErr w:type="spellEnd"/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, met dien verstande dat de stichting zelfstandig opereert en haar middelen uitsluitend aanwendt ten behoeve van het algemeen belang.</w:t>
      </w:r>
    </w:p>
    <w:p w14:paraId="76E51728" w14:textId="77777777" w:rsidR="00E0254C" w:rsidRPr="00E0254C" w:rsidRDefault="00E0254C" w:rsidP="00E025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De stichting beoogt niet het maken van winst.</w:t>
      </w:r>
    </w:p>
    <w:p w14:paraId="4DB65AEF" w14:textId="77777777" w:rsidR="00E0254C" w:rsidRPr="00E0254C" w:rsidRDefault="00000000" w:rsidP="00E0254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pict w14:anchorId="28A4E128">
          <v:rect id="_x0000_i1026" style="width:0;height:1.5pt" o:hralign="center" o:hrstd="t" o:hr="t" fillcolor="#a0a0a0" stroked="f"/>
        </w:pict>
      </w:r>
    </w:p>
    <w:p w14:paraId="67CB50F9" w14:textId="77777777" w:rsidR="00E0254C" w:rsidRPr="00E0254C" w:rsidRDefault="00E0254C" w:rsidP="00E0254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kern w:val="0"/>
          <w:sz w:val="36"/>
          <w:szCs w:val="36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36"/>
          <w:szCs w:val="36"/>
          <w:lang w:eastAsia="nl-NL"/>
          <w14:ligatures w14:val="none"/>
        </w:rPr>
        <w:t>3. Te verrichten activiteiten</w:t>
      </w:r>
    </w:p>
    <w:p w14:paraId="7DEE4B9A" w14:textId="77777777" w:rsidR="00E0254C" w:rsidRPr="00E0254C" w:rsidRDefault="00E0254C" w:rsidP="00E025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De stichting tracht haar doel onder meer te verwezenlijken door:</w:t>
      </w:r>
    </w:p>
    <w:p w14:paraId="39D74968" w14:textId="77777777" w:rsidR="00E0254C" w:rsidRPr="00E0254C" w:rsidRDefault="00E0254C" w:rsidP="00E0254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het verstrekken van financiële bijdragen aan maatschappelijke projecten;</w:t>
      </w:r>
    </w:p>
    <w:p w14:paraId="1327FB5E" w14:textId="77777777" w:rsidR="00E0254C" w:rsidRPr="00E0254C" w:rsidRDefault="00E0254C" w:rsidP="00E0254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het ondersteunen van activiteiten op het gebied van welzijn, ontmoeting, participatie en sociale ondersteuning;</w:t>
      </w:r>
    </w:p>
    <w:p w14:paraId="7FE2FDCA" w14:textId="77777777" w:rsidR="00E0254C" w:rsidRPr="00E0254C" w:rsidRDefault="00E0254C" w:rsidP="00E0254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het (mede)financieren van initiatieven die worden uitgevoerd binnen of in samenwerking met </w:t>
      </w:r>
      <w:proofErr w:type="spellStart"/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MenzSamen</w:t>
      </w:r>
      <w:proofErr w:type="spellEnd"/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;</w:t>
      </w:r>
    </w:p>
    <w:p w14:paraId="422F3AE0" w14:textId="77777777" w:rsidR="00E0254C" w:rsidRPr="00E0254C" w:rsidRDefault="00E0254C" w:rsidP="00E0254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het beheren en aanwenden van vermogen ten behoeve van de doelstelling;</w:t>
      </w:r>
    </w:p>
    <w:p w14:paraId="28F26D08" w14:textId="77777777" w:rsidR="00E0254C" w:rsidRPr="00E0254C" w:rsidRDefault="00E0254C" w:rsidP="00E0254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al hetgeen met het vorenstaande in de ruimste zin verband houdt of daartoe bevorderlijk kan zijn.</w:t>
      </w:r>
    </w:p>
    <w:p w14:paraId="774D9495" w14:textId="77777777" w:rsidR="00E0254C" w:rsidRPr="00E0254C" w:rsidRDefault="00000000" w:rsidP="00E0254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pict w14:anchorId="585E9691">
          <v:rect id="_x0000_i1027" style="width:0;height:1.5pt" o:hralign="center" o:hrstd="t" o:hr="t" fillcolor="#a0a0a0" stroked="f"/>
        </w:pict>
      </w:r>
    </w:p>
    <w:p w14:paraId="764A1FAC" w14:textId="77777777" w:rsidR="00E0254C" w:rsidRPr="00E0254C" w:rsidRDefault="00E0254C" w:rsidP="00E0254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kern w:val="0"/>
          <w:sz w:val="36"/>
          <w:szCs w:val="36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36"/>
          <w:szCs w:val="36"/>
          <w:lang w:eastAsia="nl-NL"/>
          <w14:ligatures w14:val="none"/>
        </w:rPr>
        <w:lastRenderedPageBreak/>
        <w:t>4. Vermogen</w:t>
      </w:r>
    </w:p>
    <w:p w14:paraId="14ADF9F4" w14:textId="77777777" w:rsidR="00E0254C" w:rsidRPr="00E0254C" w:rsidRDefault="00E0254C" w:rsidP="00E025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Het vermogen van de stichting bestaat uit:</w:t>
      </w:r>
    </w:p>
    <w:p w14:paraId="715AD1D7" w14:textId="77777777" w:rsidR="00E0254C" w:rsidRPr="00E0254C" w:rsidRDefault="00E0254C" w:rsidP="00E0254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schenkingen en giften;</w:t>
      </w:r>
    </w:p>
    <w:p w14:paraId="44311AE5" w14:textId="77777777" w:rsidR="00E0254C" w:rsidRPr="00E0254C" w:rsidRDefault="00E0254C" w:rsidP="00E0254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legaten en erfstellingen, waaronder mogelijk vastgoed;</w:t>
      </w:r>
    </w:p>
    <w:p w14:paraId="2AE18B59" w14:textId="77777777" w:rsidR="00E0254C" w:rsidRPr="00E0254C" w:rsidRDefault="00E0254C" w:rsidP="00E0254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opbrengsten uit beleggingen (zoals rente, dividend en huur);</w:t>
      </w:r>
    </w:p>
    <w:p w14:paraId="29ABAC1A" w14:textId="77777777" w:rsidR="00E0254C" w:rsidRPr="00E0254C" w:rsidRDefault="00E0254C" w:rsidP="00E0254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overige baten.</w:t>
      </w:r>
    </w:p>
    <w:p w14:paraId="39F621F6" w14:textId="77777777" w:rsidR="00E0254C" w:rsidRPr="00E0254C" w:rsidRDefault="00E0254C" w:rsidP="00E025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Het vermogen wordt uitsluitend aangewend ter verwezenlijking van de doelstelling van de stichting.</w:t>
      </w:r>
    </w:p>
    <w:p w14:paraId="32819CE8" w14:textId="77777777" w:rsidR="00E0254C" w:rsidRPr="00E0254C" w:rsidRDefault="00000000" w:rsidP="00E0254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pict w14:anchorId="3FC32D1D">
          <v:rect id="_x0000_i1028" style="width:0;height:1.5pt" o:hralign="center" o:hrstd="t" o:hr="t" fillcolor="#a0a0a0" stroked="f"/>
        </w:pict>
      </w:r>
    </w:p>
    <w:p w14:paraId="316D2F26" w14:textId="77777777" w:rsidR="00E0254C" w:rsidRPr="00E0254C" w:rsidRDefault="00E0254C" w:rsidP="00E0254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kern w:val="0"/>
          <w:sz w:val="36"/>
          <w:szCs w:val="36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36"/>
          <w:szCs w:val="36"/>
          <w:lang w:eastAsia="nl-NL"/>
          <w14:ligatures w14:val="none"/>
        </w:rPr>
        <w:t>5. Besteding van het vermogen</w:t>
      </w:r>
    </w:p>
    <w:p w14:paraId="44B6877E" w14:textId="77777777" w:rsidR="00E0254C" w:rsidRPr="00E0254C" w:rsidRDefault="00E0254C" w:rsidP="00E0254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Minimaal 90% van de jaarlijkse uitgaven wordt besteed aan het algemeen nuttige doel.</w:t>
      </w:r>
    </w:p>
    <w:p w14:paraId="2978B994" w14:textId="77777777" w:rsidR="00E0254C" w:rsidRPr="00E0254C" w:rsidRDefault="00E0254C" w:rsidP="00E0254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Uitsluitend noodzakelijke beheerskosten worden gemaakt.</w:t>
      </w:r>
    </w:p>
    <w:p w14:paraId="17741D36" w14:textId="77777777" w:rsidR="00E0254C" w:rsidRPr="00E0254C" w:rsidRDefault="00E0254C" w:rsidP="00E0254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Er vinden geen uitkeringen plaats aan oprichters, bestuurders of andere betrokkenen.</w:t>
      </w:r>
    </w:p>
    <w:p w14:paraId="5C916E2B" w14:textId="77777777" w:rsidR="00E0254C" w:rsidRPr="00E0254C" w:rsidRDefault="00000000" w:rsidP="00E0254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pict w14:anchorId="3DA695B7">
          <v:rect id="_x0000_i1029" style="width:0;height:1.5pt" o:hralign="center" o:hrstd="t" o:hr="t" fillcolor="#a0a0a0" stroked="f"/>
        </w:pict>
      </w:r>
    </w:p>
    <w:p w14:paraId="523C4162" w14:textId="77777777" w:rsidR="00E0254C" w:rsidRPr="00E0254C" w:rsidRDefault="00E0254C" w:rsidP="00E0254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kern w:val="0"/>
          <w:sz w:val="36"/>
          <w:szCs w:val="36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36"/>
          <w:szCs w:val="36"/>
          <w:lang w:eastAsia="nl-NL"/>
          <w14:ligatures w14:val="none"/>
        </w:rPr>
        <w:t xml:space="preserve">6. Bestuur en </w:t>
      </w:r>
      <w:proofErr w:type="spellStart"/>
      <w:r w:rsidRPr="00E0254C">
        <w:rPr>
          <w:rFonts w:ascii="Times New Roman" w:eastAsia="Times New Roman" w:hAnsi="Times New Roman" w:cs="Times New Roman"/>
          <w:kern w:val="0"/>
          <w:sz w:val="36"/>
          <w:szCs w:val="36"/>
          <w:lang w:eastAsia="nl-NL"/>
          <w14:ligatures w14:val="none"/>
        </w:rPr>
        <w:t>governance</w:t>
      </w:r>
      <w:proofErr w:type="spellEnd"/>
    </w:p>
    <w:p w14:paraId="6CA53DAA" w14:textId="77777777" w:rsidR="00E0254C" w:rsidRPr="00E0254C" w:rsidRDefault="00E0254C" w:rsidP="00E0254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Het bestuur bestaat uit drie personen.</w:t>
      </w:r>
    </w:p>
    <w:p w14:paraId="1A3BA6A2" w14:textId="77777777" w:rsidR="00E0254C" w:rsidRPr="00E0254C" w:rsidRDefault="00E0254C" w:rsidP="00E0254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De voorzitter is Stanley Der Meer.</w:t>
      </w:r>
    </w:p>
    <w:p w14:paraId="7D7462B3" w14:textId="77777777" w:rsidR="00E0254C" w:rsidRPr="00E0254C" w:rsidRDefault="00E0254C" w:rsidP="00E0254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Bij een vacature van voorzitter wordt de opvolger benoemd door het bestuur van </w:t>
      </w:r>
      <w:proofErr w:type="spellStart"/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MenzSamen</w:t>
      </w:r>
      <w:proofErr w:type="spellEnd"/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 (uit haar midden of een derde).</w:t>
      </w:r>
    </w:p>
    <w:p w14:paraId="74FB62A9" w14:textId="77777777" w:rsidR="00E0254C" w:rsidRPr="00E0254C" w:rsidRDefault="00E0254C" w:rsidP="00E0254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Bij een vacature van penningmeester of secretaris wordt de opvolger benoemd door de overige bestuursleden.</w:t>
      </w:r>
    </w:p>
    <w:p w14:paraId="6B04F47D" w14:textId="77777777" w:rsidR="00E0254C" w:rsidRPr="00E0254C" w:rsidRDefault="00E0254C" w:rsidP="00E0254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Bestuursbesluiten worden collegiaal genomen.</w:t>
      </w:r>
    </w:p>
    <w:p w14:paraId="38244C6E" w14:textId="77777777" w:rsidR="00E0254C" w:rsidRPr="00E0254C" w:rsidRDefault="00E0254C" w:rsidP="00E0254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Bij (mogelijke) belangenverstrengeling onthoudt het betreffende bestuurslid zich van besluitvorming.</w:t>
      </w:r>
    </w:p>
    <w:p w14:paraId="6394FCE3" w14:textId="77777777" w:rsidR="00E0254C" w:rsidRPr="00E0254C" w:rsidRDefault="00000000" w:rsidP="00E0254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pict w14:anchorId="3ACA61B3">
          <v:rect id="_x0000_i1030" style="width:0;height:1.5pt" o:hralign="center" o:hrstd="t" o:hr="t" fillcolor="#a0a0a0" stroked="f"/>
        </w:pict>
      </w:r>
    </w:p>
    <w:p w14:paraId="65B68401" w14:textId="77777777" w:rsidR="00E0254C" w:rsidRPr="00E0254C" w:rsidRDefault="00E0254C" w:rsidP="00E0254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kern w:val="0"/>
          <w:sz w:val="36"/>
          <w:szCs w:val="36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36"/>
          <w:szCs w:val="36"/>
          <w:lang w:eastAsia="nl-NL"/>
          <w14:ligatures w14:val="none"/>
        </w:rPr>
        <w:t>7. Beloningsbeleid</w:t>
      </w:r>
    </w:p>
    <w:p w14:paraId="25F2F7A7" w14:textId="77777777" w:rsidR="00E0254C" w:rsidRPr="00E0254C" w:rsidRDefault="00E0254C" w:rsidP="00E025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Het bestuur voert zijn werkzaamheden onbezoldigd uit.</w:t>
      </w: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br/>
        <w:t>Uitsluitend vergoeding van daadwerkelijk gemaakte kosten en een niet-bovenmatig vacatiegeld is toegestaan.</w:t>
      </w:r>
    </w:p>
    <w:p w14:paraId="75137A9C" w14:textId="77777777" w:rsidR="00E0254C" w:rsidRPr="00E0254C" w:rsidRDefault="00000000" w:rsidP="00E0254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pict w14:anchorId="0112F02A">
          <v:rect id="_x0000_i1031" style="width:0;height:1.5pt" o:hralign="center" o:hrstd="t" o:hr="t" fillcolor="#a0a0a0" stroked="f"/>
        </w:pict>
      </w:r>
    </w:p>
    <w:p w14:paraId="0753B4AD" w14:textId="77777777" w:rsidR="00E0254C" w:rsidRPr="00E0254C" w:rsidRDefault="00E0254C" w:rsidP="00E0254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kern w:val="0"/>
          <w:sz w:val="36"/>
          <w:szCs w:val="36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36"/>
          <w:szCs w:val="36"/>
          <w:lang w:eastAsia="nl-NL"/>
          <w14:ligatures w14:val="none"/>
        </w:rPr>
        <w:t>8. Transparantie</w:t>
      </w:r>
    </w:p>
    <w:p w14:paraId="31470A05" w14:textId="77777777" w:rsidR="00E0254C" w:rsidRPr="00E0254C" w:rsidRDefault="00E0254C" w:rsidP="00E025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De stichting publiceert via haar website:</w:t>
      </w:r>
    </w:p>
    <w:p w14:paraId="0D582C00" w14:textId="77777777" w:rsidR="00E0254C" w:rsidRPr="00E0254C" w:rsidRDefault="00E0254C" w:rsidP="00E0254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de statuten;</w:t>
      </w:r>
    </w:p>
    <w:p w14:paraId="0A9CA8BC" w14:textId="77777777" w:rsidR="00E0254C" w:rsidRPr="00E0254C" w:rsidRDefault="00E0254C" w:rsidP="00E0254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dit beleidsplan;</w:t>
      </w:r>
    </w:p>
    <w:p w14:paraId="3701F8A2" w14:textId="77777777" w:rsidR="00E0254C" w:rsidRPr="00E0254C" w:rsidRDefault="00E0254C" w:rsidP="00E0254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de namen en functies van bestuurders;</w:t>
      </w:r>
    </w:p>
    <w:p w14:paraId="61AC2B80" w14:textId="77777777" w:rsidR="00E0254C" w:rsidRPr="00E0254C" w:rsidRDefault="00E0254C" w:rsidP="00E0254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een financiële verantwoording.</w:t>
      </w:r>
    </w:p>
    <w:p w14:paraId="250DC6BC" w14:textId="77777777" w:rsidR="00E0254C" w:rsidRPr="00E0254C" w:rsidRDefault="00000000" w:rsidP="00E0254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pict w14:anchorId="4E943075">
          <v:rect id="_x0000_i1032" style="width:0;height:1.5pt" o:hralign="center" o:hrstd="t" o:hr="t" fillcolor="#a0a0a0" stroked="f"/>
        </w:pict>
      </w:r>
    </w:p>
    <w:p w14:paraId="1C8DF018" w14:textId="77777777" w:rsidR="00E0254C" w:rsidRPr="00E0254C" w:rsidRDefault="00E0254C" w:rsidP="00E0254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kern w:val="0"/>
          <w:sz w:val="36"/>
          <w:szCs w:val="36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36"/>
          <w:szCs w:val="36"/>
          <w:lang w:eastAsia="nl-NL"/>
          <w14:ligatures w14:val="none"/>
        </w:rPr>
        <w:t>9. Slot</w:t>
      </w:r>
    </w:p>
    <w:p w14:paraId="0C407B60" w14:textId="5D9D6076" w:rsidR="00E0254C" w:rsidRPr="00E0254C" w:rsidRDefault="00E0254C" w:rsidP="00E025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Dit beleidsplan is vastgesteld door het bestuur van Stichting </w:t>
      </w:r>
      <w:proofErr w:type="spellStart"/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MenzFonds</w:t>
      </w:r>
      <w:proofErr w:type="spellEnd"/>
      <w:r w:rsidRPr="00E0254C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 en kan worden aangepast indien gewijzigde omstandigheden daartoe aanleiding geven, mits blijvend wordt voldaan aan de ANBI-voorwaarden.</w:t>
      </w:r>
      <w:r w:rsidR="004A3ED7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br/>
      </w:r>
      <w:r w:rsidR="004A3ED7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br/>
      </w:r>
      <w:r w:rsidR="004A3ED7">
        <w:rPr>
          <w:rStyle w:val="Zwaar"/>
        </w:rPr>
        <w:br/>
      </w:r>
      <w:r w:rsidR="004A3ED7">
        <w:rPr>
          <w:rStyle w:val="Zwaar"/>
          <w:rFonts w:ascii="Times New Roman" w:hAnsi="Times New Roman" w:cs="Times New Roman"/>
          <w:b w:val="0"/>
          <w:bCs w:val="0"/>
          <w:sz w:val="36"/>
          <w:szCs w:val="36"/>
        </w:rPr>
        <w:t xml:space="preserve">10. </w:t>
      </w:r>
      <w:r w:rsidR="004A3ED7" w:rsidRPr="004A3ED7">
        <w:rPr>
          <w:rStyle w:val="Zwaar"/>
          <w:rFonts w:ascii="Times New Roman" w:hAnsi="Times New Roman" w:cs="Times New Roman"/>
          <w:b w:val="0"/>
          <w:bCs w:val="0"/>
          <w:sz w:val="36"/>
          <w:szCs w:val="36"/>
        </w:rPr>
        <w:t>Vaststelling</w:t>
      </w:r>
      <w:r w:rsidR="004A3ED7">
        <w:rPr>
          <w:rStyle w:val="Zwaar"/>
          <w:rFonts w:ascii="Times New Roman" w:hAnsi="Times New Roman" w:cs="Times New Roman"/>
          <w:b w:val="0"/>
          <w:bCs w:val="0"/>
          <w:sz w:val="36"/>
          <w:szCs w:val="36"/>
        </w:rPr>
        <w:br/>
      </w:r>
      <w:r w:rsidR="004A3ED7">
        <w:br/>
      </w:r>
      <w:r w:rsidR="004A3ED7" w:rsidRPr="004A3ED7">
        <w:rPr>
          <w:rFonts w:ascii="Times New Roman" w:hAnsi="Times New Roman" w:cs="Times New Roman"/>
          <w:sz w:val="24"/>
          <w:szCs w:val="24"/>
        </w:rPr>
        <w:t xml:space="preserve">Dit beleid is vastgesteld door het bestuur van </w:t>
      </w:r>
      <w:r w:rsidR="004A3ED7" w:rsidRPr="004A3ED7">
        <w:rPr>
          <w:rStyle w:val="Zwaar"/>
          <w:rFonts w:ascii="Times New Roman" w:hAnsi="Times New Roman" w:cs="Times New Roman"/>
          <w:sz w:val="24"/>
          <w:szCs w:val="24"/>
        </w:rPr>
        <w:t xml:space="preserve">Stichting </w:t>
      </w:r>
      <w:proofErr w:type="spellStart"/>
      <w:r w:rsidR="004A3ED7" w:rsidRPr="004A3ED7">
        <w:rPr>
          <w:rStyle w:val="Zwaar"/>
          <w:rFonts w:ascii="Times New Roman" w:hAnsi="Times New Roman" w:cs="Times New Roman"/>
          <w:sz w:val="24"/>
          <w:szCs w:val="24"/>
        </w:rPr>
        <w:t>MenzFonds</w:t>
      </w:r>
      <w:proofErr w:type="spellEnd"/>
      <w:r w:rsidR="004A3ED7" w:rsidRPr="004A3ED7">
        <w:rPr>
          <w:rFonts w:ascii="Times New Roman" w:hAnsi="Times New Roman" w:cs="Times New Roman"/>
          <w:sz w:val="24"/>
          <w:szCs w:val="24"/>
        </w:rPr>
        <w:t xml:space="preserve"> en treedt in werking per de datum van vaststelling door het bestuur.</w:t>
      </w:r>
    </w:p>
    <w:p w14:paraId="7B09FFB0" w14:textId="77777777" w:rsidR="00684EA2" w:rsidRDefault="00684EA2"/>
    <w:sectPr w:rsidR="00684E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A062B"/>
    <w:multiLevelType w:val="multilevel"/>
    <w:tmpl w:val="BB66B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31175"/>
    <w:multiLevelType w:val="multilevel"/>
    <w:tmpl w:val="BC849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DDE11A6"/>
    <w:multiLevelType w:val="multilevel"/>
    <w:tmpl w:val="9EE68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31E3BB9"/>
    <w:multiLevelType w:val="multilevel"/>
    <w:tmpl w:val="ADF06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33B5FDA"/>
    <w:multiLevelType w:val="multilevel"/>
    <w:tmpl w:val="10469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E8B66B9"/>
    <w:multiLevelType w:val="multilevel"/>
    <w:tmpl w:val="08982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7385052">
    <w:abstractNumId w:val="1"/>
  </w:num>
  <w:num w:numId="2" w16cid:durableId="75637822">
    <w:abstractNumId w:val="5"/>
  </w:num>
  <w:num w:numId="3" w16cid:durableId="1947075786">
    <w:abstractNumId w:val="0"/>
  </w:num>
  <w:num w:numId="4" w16cid:durableId="1498882218">
    <w:abstractNumId w:val="4"/>
  </w:num>
  <w:num w:numId="5" w16cid:durableId="39136160">
    <w:abstractNumId w:val="3"/>
  </w:num>
  <w:num w:numId="6" w16cid:durableId="17244059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54C"/>
    <w:rsid w:val="004A3ED7"/>
    <w:rsid w:val="00643040"/>
    <w:rsid w:val="00684EA2"/>
    <w:rsid w:val="00E0254C"/>
    <w:rsid w:val="00F36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6CEF9"/>
  <w15:chartTrackingRefBased/>
  <w15:docId w15:val="{9C0E4888-B0D3-45D6-84C5-FB94B829E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E025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E025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E0254C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E025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E0254C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E025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E025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E025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E025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E0254C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E0254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E0254C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E0254C"/>
    <w:rPr>
      <w:rFonts w:eastAsiaTheme="majorEastAsia" w:cstheme="majorBidi"/>
      <w:i/>
      <w:iCs/>
      <w:color w:val="2E74B5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E0254C"/>
    <w:rPr>
      <w:rFonts w:eastAsiaTheme="majorEastAsia" w:cstheme="majorBidi"/>
      <w:color w:val="2E74B5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E0254C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E0254C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E0254C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E0254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E025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E025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E025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E025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E025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E0254C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E0254C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E0254C"/>
    <w:rPr>
      <w:i/>
      <w:iCs/>
      <w:color w:val="2E74B5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E0254C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E0254C"/>
    <w:rPr>
      <w:i/>
      <w:iCs/>
      <w:color w:val="2E74B5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E0254C"/>
    <w:rPr>
      <w:b/>
      <w:bCs/>
      <w:smallCaps/>
      <w:color w:val="2E74B5" w:themeColor="accent1" w:themeShade="BF"/>
      <w:spacing w:val="5"/>
    </w:rPr>
  </w:style>
  <w:style w:type="character" w:styleId="Zwaar">
    <w:name w:val="Strong"/>
    <w:basedOn w:val="Standaardalinea-lettertype"/>
    <w:uiPriority w:val="22"/>
    <w:qFormat/>
    <w:rsid w:val="004A3ED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492</Words>
  <Characters>2711</Characters>
  <Application>Microsoft Office Word</Application>
  <DocSecurity>0</DocSecurity>
  <Lines>22</Lines>
  <Paragraphs>6</Paragraphs>
  <ScaleCrop>false</ScaleCrop>
  <Company/>
  <LinksUpToDate>false</LinksUpToDate>
  <CharactersWithSpaces>3197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Pieter Poortinga</dc:creator>
  <cp:keywords/>
  <dc:description/>
  <cp:lastModifiedBy>Pieter Poortinga</cp:lastModifiedBy>
  <cp:revision>2</cp:revision>
  <cp:lastPrinted>2026-02-04T18:05:00Z</cp:lastPrinted>
  <dcterms:created xsi:type="dcterms:W3CDTF">2026-02-04T14:47:00Z</dcterms:created>
  <dcterms:modified xsi:type="dcterms:W3CDTF">2026-02-04T18:23:00Z</dcterms:modified>
</cp:coreProperties>
</file>